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4" w:rsidRDefault="009265BD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9.5pt;margin-top:-1.65pt;width:42pt;height:36pt;z-index:251658240">
            <v:imagedata r:id="rId4" o:title="" grayscale="t"/>
          </v:shape>
          <o:OLEObject Type="Embed" ProgID="Word.Picture.8" ShapeID="_x0000_s1027" DrawAspect="Content" ObjectID="_1679480053" r:id="rId5"/>
        </w:object>
      </w:r>
    </w:p>
    <w:p w:rsidR="00757F64" w:rsidRDefault="00757F64"/>
    <w:tbl>
      <w:tblPr>
        <w:tblStyle w:val="a9"/>
        <w:tblW w:w="10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8"/>
        <w:gridCol w:w="1356"/>
      </w:tblGrid>
      <w:tr w:rsidR="00757F64" w:rsidRPr="003D230A" w:rsidTr="009265BD">
        <w:trPr>
          <w:gridAfter w:val="1"/>
          <w:wAfter w:w="1356" w:type="dxa"/>
        </w:trPr>
        <w:tc>
          <w:tcPr>
            <w:tcW w:w="9248" w:type="dxa"/>
            <w:hideMark/>
          </w:tcPr>
          <w:p w:rsidR="00757F64" w:rsidRPr="003D230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>ΕΛΛΗΝΙΚΗ ΔΗΜΟΚΡΑΤΙΑ</w:t>
            </w:r>
            <w:r w:rsidR="009265BD">
              <w:rPr>
                <w:sz w:val="24"/>
                <w:szCs w:val="24"/>
              </w:rPr>
              <w:t xml:space="preserve">                                                           Θεσσαλονίκη: 09-04-2021                                </w:t>
            </w:r>
          </w:p>
        </w:tc>
      </w:tr>
      <w:tr w:rsidR="00757F64" w:rsidRPr="003D230A" w:rsidTr="009265BD">
        <w:tc>
          <w:tcPr>
            <w:tcW w:w="10604" w:type="dxa"/>
            <w:gridSpan w:val="2"/>
            <w:hideMark/>
          </w:tcPr>
          <w:p w:rsidR="00757F64" w:rsidRPr="003D230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 xml:space="preserve">ΝΟΜΟΣ  ΘΕΣΣΑΛΟΝΙΚΗΣ               </w:t>
            </w:r>
          </w:p>
          <w:p w:rsidR="00757F64" w:rsidRPr="003D230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>ΝΠΔΔ ΔΗΜΟΥ ΘΕΣΣΑΛΟΝΙΚΗΣ</w:t>
            </w:r>
          </w:p>
        </w:tc>
      </w:tr>
      <w:tr w:rsidR="00757F64" w:rsidRPr="003D230A" w:rsidTr="009265BD">
        <w:tc>
          <w:tcPr>
            <w:tcW w:w="10604" w:type="dxa"/>
            <w:gridSpan w:val="2"/>
            <w:hideMark/>
          </w:tcPr>
          <w:p w:rsidR="009265BD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 xml:space="preserve">ΚΕΝΤΡΟ ΑΝΟΙΚΤΗΣ ΠΡΟΣΤΑΣΙΑΣ ΗΛΙΚΙΩΜΕΝΩΝ </w:t>
            </w:r>
          </w:p>
          <w:p w:rsidR="00757F64" w:rsidRPr="003D230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>(Κ.Α.Π.Η.) ΔΗΜΟΥ ΘΕΣΣΑΛΟΝΙΚΗΣ</w:t>
            </w:r>
          </w:p>
          <w:p w:rsidR="00D61B4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>Δ</w:t>
            </w:r>
            <w:r w:rsidR="00D61B4A">
              <w:rPr>
                <w:sz w:val="24"/>
                <w:szCs w:val="24"/>
              </w:rPr>
              <w:t>ιεύθυ</w:t>
            </w:r>
            <w:r w:rsidRPr="003D230A">
              <w:rPr>
                <w:sz w:val="24"/>
                <w:szCs w:val="24"/>
              </w:rPr>
              <w:t>νση: Β. Όλγας 148</w:t>
            </w:r>
          </w:p>
          <w:p w:rsidR="00757F64" w:rsidRPr="003D230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 xml:space="preserve"> Τ.Κ.54645</w:t>
            </w:r>
            <w:bookmarkStart w:id="0" w:name="_GoBack"/>
            <w:bookmarkEnd w:id="0"/>
          </w:p>
          <w:p w:rsidR="00757F64" w:rsidRPr="003D230A" w:rsidRDefault="00757F64" w:rsidP="00D61B4A">
            <w:pPr>
              <w:spacing w:after="0"/>
              <w:rPr>
                <w:sz w:val="24"/>
                <w:szCs w:val="24"/>
              </w:rPr>
            </w:pPr>
            <w:r w:rsidRPr="003D230A">
              <w:rPr>
                <w:sz w:val="24"/>
                <w:szCs w:val="24"/>
              </w:rPr>
              <w:t>Τηλ:2310550989 &amp; 2310519584</w:t>
            </w:r>
          </w:p>
        </w:tc>
      </w:tr>
    </w:tbl>
    <w:p w:rsidR="00757F64" w:rsidRDefault="00757F64" w:rsidP="00757F64">
      <w:pPr>
        <w:rPr>
          <w:lang w:val="en-US"/>
        </w:rPr>
      </w:pPr>
      <w:r w:rsidRPr="003D230A">
        <w:rPr>
          <w:sz w:val="24"/>
          <w:szCs w:val="24"/>
          <w:lang w:val="en-US"/>
        </w:rPr>
        <w:t xml:space="preserve">     </w:t>
      </w:r>
      <w:r w:rsidR="00D61B4A" w:rsidRPr="003D230A">
        <w:rPr>
          <w:sz w:val="24"/>
          <w:szCs w:val="24"/>
          <w:lang w:val="en-US"/>
        </w:rPr>
        <w:t>Email:</w:t>
      </w:r>
      <w:r w:rsidR="00D61B4A">
        <w:rPr>
          <w:sz w:val="24"/>
          <w:szCs w:val="24"/>
        </w:rPr>
        <w:t xml:space="preserve"> </w:t>
      </w:r>
      <w:hyperlink r:id="rId6" w:history="1">
        <w:r w:rsidR="005A202F" w:rsidRPr="007322B7">
          <w:rPr>
            <w:rStyle w:val="-"/>
            <w:sz w:val="24"/>
            <w:szCs w:val="24"/>
            <w:lang w:val="en-US"/>
          </w:rPr>
          <w:t>kapidthes</w:t>
        </w:r>
        <w:r w:rsidR="005A202F" w:rsidRPr="007322B7">
          <w:rPr>
            <w:rStyle w:val="-"/>
            <w:sz w:val="24"/>
            <w:szCs w:val="24"/>
          </w:rPr>
          <w:t>@</w:t>
        </w:r>
        <w:r w:rsidR="005A202F" w:rsidRPr="007322B7">
          <w:rPr>
            <w:rStyle w:val="-"/>
            <w:sz w:val="24"/>
            <w:szCs w:val="24"/>
            <w:lang w:val="en-US"/>
          </w:rPr>
          <w:t>yahoo</w:t>
        </w:r>
        <w:r w:rsidR="005A202F" w:rsidRPr="007322B7">
          <w:rPr>
            <w:rStyle w:val="-"/>
            <w:lang w:val="en-US"/>
          </w:rPr>
          <w:t>.gr</w:t>
        </w:r>
      </w:hyperlink>
    </w:p>
    <w:p w:rsidR="00D61B4A" w:rsidRPr="00D61B4A" w:rsidRDefault="00D61B4A" w:rsidP="00757F64"/>
    <w:p w:rsidR="00757F64" w:rsidRPr="00757F64" w:rsidRDefault="00757F64" w:rsidP="00757F64">
      <w:pPr>
        <w:jc w:val="center"/>
        <w:rPr>
          <w:b/>
          <w:bCs/>
          <w:sz w:val="32"/>
          <w:szCs w:val="32"/>
          <w:u w:val="single"/>
        </w:rPr>
      </w:pPr>
      <w:r w:rsidRPr="00375EEB">
        <w:rPr>
          <w:b/>
          <w:bCs/>
          <w:sz w:val="32"/>
          <w:szCs w:val="32"/>
          <w:u w:val="single"/>
        </w:rPr>
        <w:t>ΔΕΛΤΙΟ ΤΥΠΟΥ</w:t>
      </w:r>
    </w:p>
    <w:p w:rsidR="000425BD" w:rsidRPr="00757F64" w:rsidRDefault="00501486" w:rsidP="003550F2">
      <w:pPr>
        <w:spacing w:after="100" w:afterAutospacing="1" w:line="240" w:lineRule="auto"/>
        <w:jc w:val="both"/>
      </w:pPr>
      <w:r>
        <w:rPr>
          <w:sz w:val="26"/>
          <w:szCs w:val="26"/>
        </w:rPr>
        <w:t xml:space="preserve"> </w:t>
      </w:r>
      <w:r w:rsidR="000B351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B37AF">
        <w:rPr>
          <w:sz w:val="26"/>
          <w:szCs w:val="26"/>
        </w:rPr>
        <w:t>Ο Δήμος Θεσσαλονίκης</w:t>
      </w:r>
      <w:r w:rsidR="00D61B4A">
        <w:rPr>
          <w:sz w:val="26"/>
          <w:szCs w:val="26"/>
        </w:rPr>
        <w:t xml:space="preserve"> συνεχίζει </w:t>
      </w:r>
      <w:r w:rsidR="004B37AF">
        <w:rPr>
          <w:sz w:val="26"/>
          <w:szCs w:val="26"/>
        </w:rPr>
        <w:t>τη μεταφορά ευάλωτων πολιτών στα εμβολιαστικά κέντρα</w:t>
      </w:r>
      <w:r>
        <w:t xml:space="preserve">, </w:t>
      </w:r>
      <w:r w:rsidRPr="00501486">
        <w:rPr>
          <w:rFonts w:ascii="Calibri" w:hAnsi="Calibri"/>
          <w:sz w:val="26"/>
          <w:szCs w:val="26"/>
        </w:rPr>
        <w:t xml:space="preserve">ώστε να </w:t>
      </w:r>
      <w:r>
        <w:rPr>
          <w:rFonts w:ascii="Calibri" w:hAnsi="Calibri"/>
          <w:sz w:val="26"/>
          <w:szCs w:val="26"/>
        </w:rPr>
        <w:t xml:space="preserve">να εμβολιαστούν κατά της </w:t>
      </w:r>
      <w:r>
        <w:rPr>
          <w:rFonts w:ascii="Calibri" w:hAnsi="Calibri"/>
          <w:sz w:val="26"/>
          <w:szCs w:val="26"/>
          <w:lang w:val="en-US"/>
        </w:rPr>
        <w:t>covid</w:t>
      </w:r>
      <w:r w:rsidRPr="004B37AF">
        <w:rPr>
          <w:rFonts w:ascii="Calibri" w:hAnsi="Calibri"/>
          <w:sz w:val="26"/>
          <w:szCs w:val="26"/>
        </w:rPr>
        <w:t>-19</w:t>
      </w:r>
      <w:r>
        <w:rPr>
          <w:rFonts w:ascii="Calibri" w:hAnsi="Calibri"/>
          <w:sz w:val="26"/>
          <w:szCs w:val="26"/>
        </w:rPr>
        <w:t>.</w:t>
      </w:r>
    </w:p>
    <w:p w:rsidR="000425BD" w:rsidRDefault="004B37AF" w:rsidP="003550F2">
      <w:pPr>
        <w:spacing w:after="100" w:afterAutospacing="1" w:line="240" w:lineRule="auto"/>
        <w:jc w:val="both"/>
      </w:pPr>
      <w:r>
        <w:rPr>
          <w:sz w:val="26"/>
          <w:szCs w:val="26"/>
        </w:rPr>
        <w:t>“Στο πλαίσιο σχετικής κατεύθυνσης που δόθη</w:t>
      </w:r>
      <w:r w:rsidR="00501486">
        <w:rPr>
          <w:sz w:val="26"/>
          <w:szCs w:val="26"/>
        </w:rPr>
        <w:t xml:space="preserve">κε από τον Δήμαρχο Θεσσαλονίκης, </w:t>
      </w:r>
      <w:r>
        <w:rPr>
          <w:sz w:val="26"/>
          <w:szCs w:val="26"/>
        </w:rPr>
        <w:t>Κωνσταντίνο Ζέρβα</w:t>
      </w:r>
      <w:r w:rsidR="00501486">
        <w:rPr>
          <w:sz w:val="26"/>
          <w:szCs w:val="26"/>
        </w:rPr>
        <w:t>,</w:t>
      </w:r>
      <w:r>
        <w:rPr>
          <w:sz w:val="26"/>
          <w:szCs w:val="26"/>
        </w:rPr>
        <w:t xml:space="preserve"> προχωρήσαμε στην οργάνωση ενός προγράμματος, ώστε να διευκολύνουμε ευάλωτους συμπολίτες μας, οι οποίοι είτε λόγω οικονομικών είτε λόγω άλλης φύσης προβλημάτων δεν έχουν τη</w:t>
      </w:r>
      <w:r w:rsidR="00501486">
        <w:rPr>
          <w:sz w:val="26"/>
          <w:szCs w:val="26"/>
        </w:rPr>
        <w:t xml:space="preserve"> δυνατότητα να μετακινηθούν με ιδία</w:t>
      </w:r>
      <w:r>
        <w:rPr>
          <w:sz w:val="26"/>
          <w:szCs w:val="26"/>
        </w:rPr>
        <w:t xml:space="preserve"> μέσα στα εμβολιαστικά κέντρα. Στόχος μας είναι να θωρακίσουμε την υγεία των συμπολιτών μας, των μοναχικών ηλικι</w:t>
      </w:r>
      <w:r w:rsidR="00501486">
        <w:rPr>
          <w:sz w:val="26"/>
          <w:szCs w:val="26"/>
        </w:rPr>
        <w:t>ωμένων, των ατόμων με αναπηρίες και</w:t>
      </w:r>
      <w:r>
        <w:rPr>
          <w:sz w:val="26"/>
          <w:szCs w:val="26"/>
        </w:rPr>
        <w:t xml:space="preserve"> των ανθρώπων που αντιμετωπίζουν σοβαρά προβλήματα. </w:t>
      </w:r>
      <w:r w:rsidRPr="00501486">
        <w:rPr>
          <w:b/>
          <w:i/>
          <w:sz w:val="26"/>
          <w:szCs w:val="26"/>
        </w:rPr>
        <w:t>Κανείς μόνος. Κανείς αβοήθητος</w:t>
      </w:r>
      <w:r w:rsidRPr="00501486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Αυτή είναι η μέριμνά μας”, ανέφερε σχετικά ο Αντιδήμαρχος Ανάπτυξης Δημοτικών Κοινοτήτων και Κέντρων Εξυπηρέτησης Πολιτών</w:t>
      </w:r>
      <w:r w:rsidR="00501486">
        <w:rPr>
          <w:sz w:val="26"/>
          <w:szCs w:val="26"/>
        </w:rPr>
        <w:t>,</w:t>
      </w:r>
      <w:r>
        <w:rPr>
          <w:sz w:val="26"/>
          <w:szCs w:val="26"/>
        </w:rPr>
        <w:t xml:space="preserve"> Στέλιος Λιακόπουλος.</w:t>
      </w:r>
    </w:p>
    <w:p w:rsidR="000425BD" w:rsidRDefault="00501486" w:rsidP="003550F2">
      <w:pPr>
        <w:spacing w:after="100" w:afterAutospacing="1" w:line="240" w:lineRule="auto"/>
        <w:ind w:firstLine="720"/>
        <w:jc w:val="both"/>
      </w:pPr>
      <w:r>
        <w:rPr>
          <w:sz w:val="26"/>
          <w:szCs w:val="26"/>
        </w:rPr>
        <w:t xml:space="preserve">  </w:t>
      </w:r>
      <w:r w:rsidR="004B37AF">
        <w:rPr>
          <w:sz w:val="26"/>
          <w:szCs w:val="26"/>
        </w:rPr>
        <w:t>Για την υλοποίηση του προγράμματος μεταφοράς ευάλωτων πολιτών στ</w:t>
      </w:r>
      <w:r w:rsidR="006F5565">
        <w:rPr>
          <w:sz w:val="26"/>
          <w:szCs w:val="26"/>
        </w:rPr>
        <w:t xml:space="preserve">α εμβολιαστικά κέντρα αξιοποιείτε </w:t>
      </w:r>
      <w:r w:rsidR="004B37AF">
        <w:rPr>
          <w:sz w:val="26"/>
          <w:szCs w:val="26"/>
        </w:rPr>
        <w:t xml:space="preserve"> το προσωπικό</w:t>
      </w:r>
      <w:r w:rsidR="00D61B4A">
        <w:rPr>
          <w:sz w:val="26"/>
          <w:szCs w:val="26"/>
        </w:rPr>
        <w:t xml:space="preserve"> του “Βοήθεια στο Σπίτι” και του</w:t>
      </w:r>
      <w:r w:rsidR="004B37AF">
        <w:rPr>
          <w:sz w:val="26"/>
          <w:szCs w:val="26"/>
        </w:rPr>
        <w:t xml:space="preserve"> Κ</w:t>
      </w:r>
      <w:r w:rsidR="005A202F" w:rsidRPr="005A202F">
        <w:rPr>
          <w:sz w:val="26"/>
          <w:szCs w:val="26"/>
        </w:rPr>
        <w:t>.</w:t>
      </w:r>
      <w:r w:rsidR="004B37AF">
        <w:rPr>
          <w:sz w:val="26"/>
          <w:szCs w:val="26"/>
        </w:rPr>
        <w:t>Α</w:t>
      </w:r>
      <w:r w:rsidR="005A202F" w:rsidRPr="005A202F">
        <w:rPr>
          <w:sz w:val="26"/>
          <w:szCs w:val="26"/>
        </w:rPr>
        <w:t>.</w:t>
      </w:r>
      <w:r w:rsidR="004B37AF">
        <w:rPr>
          <w:sz w:val="26"/>
          <w:szCs w:val="26"/>
        </w:rPr>
        <w:t>Π</w:t>
      </w:r>
      <w:r w:rsidR="005A202F" w:rsidRPr="005A202F">
        <w:rPr>
          <w:sz w:val="26"/>
          <w:szCs w:val="26"/>
        </w:rPr>
        <w:t>.</w:t>
      </w:r>
      <w:r w:rsidR="004B37AF">
        <w:rPr>
          <w:sz w:val="26"/>
          <w:szCs w:val="26"/>
        </w:rPr>
        <w:t>Η</w:t>
      </w:r>
      <w:r w:rsidR="005A202F" w:rsidRPr="005A202F">
        <w:rPr>
          <w:sz w:val="26"/>
          <w:szCs w:val="26"/>
        </w:rPr>
        <w:t>.</w:t>
      </w:r>
      <w:r w:rsidR="004B37AF">
        <w:rPr>
          <w:sz w:val="26"/>
          <w:szCs w:val="26"/>
        </w:rPr>
        <w:t xml:space="preserve"> και χρησιμοποι</w:t>
      </w:r>
      <w:r w:rsidR="006F5565">
        <w:rPr>
          <w:sz w:val="26"/>
          <w:szCs w:val="26"/>
        </w:rPr>
        <w:t>ούνται</w:t>
      </w:r>
      <w:r w:rsidR="004B37AF">
        <w:rPr>
          <w:sz w:val="26"/>
          <w:szCs w:val="26"/>
        </w:rPr>
        <w:t xml:space="preserve"> δύο οχήματα κι ένα ειδικό όχημα</w:t>
      </w:r>
      <w:r w:rsidR="00D61B4A">
        <w:rPr>
          <w:sz w:val="26"/>
          <w:szCs w:val="26"/>
        </w:rPr>
        <w:t>, λεωφορείο ΑΜΕΑ,</w:t>
      </w:r>
      <w:r w:rsidR="004B37AF">
        <w:rPr>
          <w:sz w:val="26"/>
          <w:szCs w:val="26"/>
        </w:rPr>
        <w:t xml:space="preserve"> για τη μετακίνηση ατόμων με αναπηρίες.</w:t>
      </w:r>
    </w:p>
    <w:p w:rsidR="00D61B4A" w:rsidRDefault="004B37AF" w:rsidP="003550F2">
      <w:pPr>
        <w:spacing w:after="100" w:afterAutospacing="1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Οι πολίτες που δεν έχουν τη</w:t>
      </w:r>
      <w:r w:rsidR="00303E90">
        <w:rPr>
          <w:sz w:val="26"/>
          <w:szCs w:val="26"/>
        </w:rPr>
        <w:t xml:space="preserve"> δυνατότητα να μετακινηθούν με ιδί</w:t>
      </w:r>
      <w:r>
        <w:rPr>
          <w:sz w:val="26"/>
          <w:szCs w:val="26"/>
        </w:rPr>
        <w:t>α μέσα στα εμβ</w:t>
      </w:r>
      <w:r w:rsidR="00501486">
        <w:rPr>
          <w:sz w:val="26"/>
          <w:szCs w:val="26"/>
        </w:rPr>
        <w:t xml:space="preserve">ολιαστικά κέντρα </w:t>
      </w:r>
      <w:r>
        <w:rPr>
          <w:sz w:val="26"/>
          <w:szCs w:val="26"/>
        </w:rPr>
        <w:t>μπορούν ν</w:t>
      </w:r>
      <w:r w:rsidR="00501486">
        <w:rPr>
          <w:sz w:val="26"/>
          <w:szCs w:val="26"/>
        </w:rPr>
        <w:t>α απευθύνονται στα τηλέφωνα 2310 521576, 2310 519584 και 231</w:t>
      </w:r>
      <w:r>
        <w:rPr>
          <w:sz w:val="26"/>
          <w:szCs w:val="26"/>
        </w:rPr>
        <w:t>0 5</w:t>
      </w:r>
      <w:r w:rsidR="00D61B4A">
        <w:rPr>
          <w:sz w:val="26"/>
          <w:szCs w:val="26"/>
        </w:rPr>
        <w:t>50</w:t>
      </w:r>
      <w:r w:rsidR="00501486">
        <w:rPr>
          <w:sz w:val="26"/>
          <w:szCs w:val="26"/>
        </w:rPr>
        <w:t>989, Δευτέρα με Παρασκευή και ώρες</w:t>
      </w:r>
      <w:r w:rsidR="00303E90">
        <w:rPr>
          <w:sz w:val="26"/>
          <w:szCs w:val="26"/>
        </w:rPr>
        <w:t xml:space="preserve"> από τις 07:</w:t>
      </w:r>
      <w:r w:rsidR="00501486">
        <w:rPr>
          <w:sz w:val="26"/>
          <w:szCs w:val="26"/>
        </w:rPr>
        <w:t>30 έως τις 14</w:t>
      </w:r>
      <w:r w:rsidR="00303E90">
        <w:rPr>
          <w:sz w:val="26"/>
          <w:szCs w:val="26"/>
        </w:rPr>
        <w:t>:</w:t>
      </w:r>
      <w:r w:rsidR="00D61B4A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501486">
        <w:rPr>
          <w:sz w:val="26"/>
          <w:szCs w:val="26"/>
        </w:rPr>
        <w:t>, εκτός αργιών</w:t>
      </w:r>
      <w:r>
        <w:rPr>
          <w:sz w:val="26"/>
          <w:szCs w:val="26"/>
        </w:rPr>
        <w:t>.</w:t>
      </w:r>
    </w:p>
    <w:p w:rsidR="000425BD" w:rsidRDefault="004B37AF" w:rsidP="003550F2">
      <w:pPr>
        <w:spacing w:after="100" w:afterAutospacing="1" w:line="240" w:lineRule="auto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0B3513">
        <w:rPr>
          <w:sz w:val="26"/>
          <w:szCs w:val="26"/>
        </w:rPr>
        <w:tab/>
      </w:r>
      <w:r>
        <w:rPr>
          <w:sz w:val="26"/>
          <w:szCs w:val="26"/>
        </w:rPr>
        <w:t>Οι ενδιαφερόμενοι πρέπει να δη</w:t>
      </w:r>
      <w:r w:rsidR="00303E90">
        <w:rPr>
          <w:sz w:val="26"/>
          <w:szCs w:val="26"/>
        </w:rPr>
        <w:t xml:space="preserve">λώσουν την ημέρα και </w:t>
      </w:r>
      <w:r>
        <w:rPr>
          <w:sz w:val="26"/>
          <w:szCs w:val="26"/>
        </w:rPr>
        <w:t>την ώρα</w:t>
      </w:r>
      <w:r w:rsidR="00303E90">
        <w:rPr>
          <w:sz w:val="26"/>
          <w:szCs w:val="26"/>
        </w:rPr>
        <w:t xml:space="preserve"> του ραντεβού, καθώς </w:t>
      </w:r>
      <w:r>
        <w:rPr>
          <w:sz w:val="26"/>
          <w:szCs w:val="26"/>
        </w:rPr>
        <w:t xml:space="preserve"> </w:t>
      </w:r>
      <w:r w:rsidR="005A202F">
        <w:rPr>
          <w:sz w:val="26"/>
          <w:szCs w:val="26"/>
        </w:rPr>
        <w:t>και το εμβολιαστικό κέντρο</w:t>
      </w:r>
      <w:r>
        <w:rPr>
          <w:sz w:val="26"/>
          <w:szCs w:val="26"/>
        </w:rPr>
        <w:t>, ώστε να διευκολυνθεί ο προγραμματισμός.</w:t>
      </w:r>
    </w:p>
    <w:sectPr w:rsidR="000425BD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D"/>
    <w:rsid w:val="000425BD"/>
    <w:rsid w:val="000B3513"/>
    <w:rsid w:val="00303E90"/>
    <w:rsid w:val="003550F2"/>
    <w:rsid w:val="004B37AF"/>
    <w:rsid w:val="00501486"/>
    <w:rsid w:val="005A202F"/>
    <w:rsid w:val="006F5565"/>
    <w:rsid w:val="00757F64"/>
    <w:rsid w:val="009265BD"/>
    <w:rsid w:val="00D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97B339-948D-43A3-A0D8-A05600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5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C2B59"/>
    <w:pPr>
      <w:ind w:left="720"/>
      <w:contextualSpacing/>
    </w:pPr>
  </w:style>
  <w:style w:type="table" w:styleId="a9">
    <w:name w:val="Table Grid"/>
    <w:basedOn w:val="a3"/>
    <w:rsid w:val="00757F6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2"/>
    <w:uiPriority w:val="99"/>
    <w:unhideWhenUsed/>
    <w:rsid w:val="00D61B4A"/>
    <w:rPr>
      <w:color w:val="0563C1" w:themeColor="hyperlink"/>
      <w:u w:val="single"/>
    </w:rPr>
  </w:style>
  <w:style w:type="paragraph" w:styleId="aa">
    <w:name w:val="Balloon Text"/>
    <w:basedOn w:val="a"/>
    <w:link w:val="Char"/>
    <w:uiPriority w:val="99"/>
    <w:semiHidden/>
    <w:unhideWhenUsed/>
    <w:rsid w:val="0035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2"/>
    <w:link w:val="aa"/>
    <w:uiPriority w:val="99"/>
    <w:semiHidden/>
    <w:rsid w:val="0035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idthes@yahoo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Zervas</dc:creator>
  <dc:description/>
  <cp:lastModifiedBy>user-pc</cp:lastModifiedBy>
  <cp:revision>7</cp:revision>
  <cp:lastPrinted>2021-04-09T10:05:00Z</cp:lastPrinted>
  <dcterms:created xsi:type="dcterms:W3CDTF">2021-01-25T09:06:00Z</dcterms:created>
  <dcterms:modified xsi:type="dcterms:W3CDTF">2021-04-09T10:28:00Z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