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04" w:type="dxa"/>
        <w:tblLook w:val="04A0" w:firstRow="1" w:lastRow="0" w:firstColumn="1" w:lastColumn="0" w:noHBand="0" w:noVBand="1"/>
      </w:tblPr>
      <w:tblGrid>
        <w:gridCol w:w="616"/>
        <w:gridCol w:w="719"/>
        <w:gridCol w:w="904"/>
        <w:gridCol w:w="729"/>
        <w:gridCol w:w="757"/>
        <w:gridCol w:w="390"/>
        <w:gridCol w:w="370"/>
        <w:gridCol w:w="522"/>
        <w:gridCol w:w="522"/>
        <w:gridCol w:w="403"/>
        <w:gridCol w:w="522"/>
        <w:gridCol w:w="522"/>
        <w:gridCol w:w="522"/>
        <w:gridCol w:w="403"/>
        <w:gridCol w:w="451"/>
        <w:gridCol w:w="480"/>
        <w:gridCol w:w="522"/>
        <w:gridCol w:w="522"/>
        <w:gridCol w:w="522"/>
        <w:gridCol w:w="734"/>
        <w:gridCol w:w="522"/>
        <w:gridCol w:w="522"/>
        <w:gridCol w:w="522"/>
        <w:gridCol w:w="614"/>
        <w:gridCol w:w="522"/>
        <w:gridCol w:w="370"/>
        <w:gridCol w:w="540"/>
        <w:gridCol w:w="590"/>
        <w:gridCol w:w="370"/>
      </w:tblGrid>
      <w:tr w:rsidR="00E51CB9" w:rsidRPr="00D52A22" w:rsidTr="00D2079D">
        <w:trPr>
          <w:trHeight w:val="9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19050</wp:posOffset>
                      </wp:positionV>
                      <wp:extent cx="3800475" cy="638175"/>
                      <wp:effectExtent l="0" t="0" r="0" b="0"/>
                      <wp:wrapNone/>
                      <wp:docPr id="1026" name="Ορθογώνιο 10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EB309C-8CBB-4140-9DE9-71023249754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33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52A22" w:rsidRPr="00D52A22" w:rsidRDefault="00D52A22" w:rsidP="00D52A2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52A22">
                                    <w:rPr>
                                      <w:rFonts w:ascii="Book Antiqua" w:hAnsi="Book Antiqu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3333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Εκτέλεση Κατάταξης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026" o:spid="_x0000_s1026" style="position:absolute;margin-left:15pt;margin-top:1.5pt;width:299.25pt;height:5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" filled="f" stroked="f">
                      <o:lock v:ext="edit" shapetype="t"/>
                      <v:textbox>
                        <w:txbxContent>
                          <w:p w:rsidR="00D52A22" w:rsidRPr="00D52A22" w:rsidRDefault="00D52A22" w:rsidP="00D52A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52A22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80808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587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Εκτέλεση Κατάταξης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52A22" w:rsidRPr="00D52A22">
              <w:trPr>
                <w:trHeight w:val="9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A22" w:rsidRPr="00D52A22" w:rsidRDefault="00D52A22" w:rsidP="00D52A22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A22" w:rsidRPr="00D52A22" w:rsidRDefault="00E51CB9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Αρ.Πρωτ. </w:t>
            </w:r>
            <w:r w:rsidR="000C43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2856/</w:t>
            </w:r>
            <w:bookmarkStart w:id="0" w:name="_GoBack"/>
            <w:bookmarkEnd w:id="0"/>
            <w:r w:rsidR="000C43E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25.09.2020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142875</wp:posOffset>
                      </wp:positionV>
                      <wp:extent cx="1647825" cy="485775"/>
                      <wp:effectExtent l="0" t="0" r="0" b="0"/>
                      <wp:wrapNone/>
                      <wp:docPr id="1029" name="Ορθογώνιο 10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963E41-55B3-4D08-B593-0066873532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90675" cy="4381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52A22" w:rsidRDefault="00D52A22" w:rsidP="00D52A2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029" o:spid="_x0000_s1027" style="position:absolute;margin-left:3.75pt;margin-top:11.25pt;width:129.75pt;height:38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" filled="f" stroked="f">
                      <o:lock v:ext="edit" shapetype="t"/>
                      <v:textbox>
                        <w:txbxContent>
                          <w:p w:rsidR="00D52A22" w:rsidRDefault="00D52A22" w:rsidP="00D52A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"/>
            </w:tblGrid>
            <w:tr w:rsidR="00D52A22" w:rsidRPr="00D52A22">
              <w:trPr>
                <w:trHeight w:val="97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A22" w:rsidRPr="00D52A22" w:rsidRDefault="00D52A22" w:rsidP="00D52A22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51CB9" w:rsidRPr="00D52A22" w:rsidTr="00D2079D">
        <w:trPr>
          <w:trHeight w:val="69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  <w:t>Φορέας :  Ν.Π.Δ.Δ ΚΑΠΗ ΔΗΜΟΥ ΘΕΣΣΑΛΟΝΙΚΗΣ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6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>ΑΠΑΣΧΟΛΗΣΗ ΠΡΟΣΩΠΙΚΟΥ ΜΕ ΣΥΜΒΑΣΗ ΜΙΣΘΩΣΗΣ ΕΡΓΟΥ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  <w:t>Ανακοίνωση 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51CB9" w:rsidRPr="00D52A22" w:rsidTr="00D2079D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5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Εργο : ΚΕΝΤΡΟ ΑΝΟΙΚΤΗΣ ΠΡΟΣΤΑΣΙΑΣ ΗΛΙΚΙΩΜΕΝΩΝ                 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56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>ΠΙΝΑΚΑΣ ΚΑΤΑΤΑΞΗΣ &amp; ΒΑΘΜΟΛΟΓΙΑΣ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Υπ' αριθμ. Σ.M.E: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1/2020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51CB9" w:rsidRPr="00D52A22" w:rsidTr="00D2079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5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Τόπος εκτέλεσης : ΘΕΣΣΑΛΟΝΙΚΗ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56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>ΥΠΟΨΗΦΙΩΝ ΚΑΤΗΓΟΡΙΑΣ ΠΕ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51CB9" w:rsidRPr="00D52A22" w:rsidTr="00D2079D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Διάρκεια Σύμβασης : 12 ΜΗΝΕΣ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56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>ΚΩΔΙΚΟΣ ΑΠΑΣΧΟΛΗΣΗΣ : 101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51CB9" w:rsidRPr="00D52A22" w:rsidTr="00D2079D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>Ειδικότητα : ΠΕ ΙΑΤΡΟΣ ΓΕΝΙΚΗΣ ΙΑΤΡΙΚΗΣ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51CB9" w:rsidRPr="00D52A22" w:rsidTr="00D2079D">
        <w:trPr>
          <w:trHeight w:val="25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t>Α.Μ.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t>ΕΠΩΝΥΜΟ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t>ΟΝΟΜΑ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t>ΟΝΟΜΑ ΠΑΤΡΟΣ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t>ΑΡΙΘΜ.</w:t>
            </w: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br/>
              <w:t xml:space="preserve"> ΤΑΥΤΟΤ.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 xml:space="preserve">  ΕΝΤΟΠΙΟΤΗΤΑ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ΚΥΡΙΑ ΠΡΟΣΟΝΤΑ(1) / ΣΕΙΡΑ ΕΠΙΚΟΥΡΙΑΣ</w:t>
            </w:r>
          </w:p>
        </w:tc>
        <w:tc>
          <w:tcPr>
            <w:tcW w:w="4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ΚΡΙΤΗΡΙΑ</w:t>
            </w:r>
          </w:p>
        </w:tc>
        <w:tc>
          <w:tcPr>
            <w:tcW w:w="4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l-GR"/>
              </w:rPr>
              <w:t>ΒΑΘΜΟΛΟΓΙΑ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sort</w:t>
            </w:r>
            <w:r w:rsidRPr="00D2079D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l-GR"/>
              </w:rPr>
              <w:t xml:space="preserve"> ΚΥΡΙΟΣ η ΕΠΙΚΟΥΡΙΚΟΣ ΠΙΝΑΚΑΣ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sort</w:t>
            </w: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 xml:space="preserve"> ΕΝΤΟΠΙΟΤΗΤΑ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sort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 xml:space="preserve"> ΣΥΝΟΛΟ ΜΟΝΑΔΩΝ</w:t>
            </w: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Σειρά Κατάταξης</w:t>
            </w:r>
          </w:p>
        </w:tc>
      </w:tr>
      <w:tr w:rsidR="00E51CB9" w:rsidRPr="00D52A22" w:rsidTr="00D2079D">
        <w:trPr>
          <w:trHeight w:val="21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ΧΡΟΝΟΣ ΑΝΕΡΓΙΑΣ</w:t>
            </w: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br/>
              <w:t>(σε μήνες)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ΠΟΛΥΤΕΚΝΟΣ</w:t>
            </w: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br/>
              <w:t>(αριθμ. τέκνων)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 xml:space="preserve">ΤΕΚΝΟ ΠΟΛΥΤΕΚΝΗΣ ΟΙΚΟΓΕΝΕΙΑΣ  (αρ. τέκνων)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ΤΡΙΤΕΚΝΟΣ ή ΤΕΚΝΟ ΤΡΙΤΕΚΝΗΣ ΟΙΚΟΓΕΝΕΙΑΣ</w:t>
            </w: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br/>
              <w:t>(αριθμ. τέκνων)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ΑΝΗΛΙΚΑ ΤΕΚΝΑ</w:t>
            </w: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br/>
              <w:t xml:space="preserve">(αριθμ. ανήλικων τέκνων)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ΓΟΝΕΑΣ ΜΟΝΟΓΟΝΕΙΚΗΣ ΟΙΚΟΓΕΝΕΙΑΣ</w:t>
            </w: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br/>
              <w:t>(αριθμ. τέκνων)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 xml:space="preserve">ΤΕΚΝΟ ΜΟΝΟΓΟΝΕΙΚΗΣ ΟΙΚΟΓΕΝΕΙΑΣ  (αρ. τέκνων)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ΒΑΘΜΟΣ ΒΑΣΙΚΟΥ ΤΙΤΛΟΥ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ΕΜΠΕΙΡΙΑ (σε μήνες)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(1)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(2)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(3)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(4 ή 5)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(6)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(7)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(8)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(9)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(10)</w:t>
            </w: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</w:p>
        </w:tc>
      </w:tr>
      <w:tr w:rsidR="00E51CB9" w:rsidRPr="00D52A22" w:rsidTr="00D2079D">
        <w:trPr>
          <w:trHeight w:val="70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(1)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(2)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(3)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(4 ή 5)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(6)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(7)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(8)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(9)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(10)</w:t>
            </w: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</w:p>
        </w:tc>
      </w:tr>
      <w:tr w:rsidR="00E51CB9" w:rsidRPr="00D52A22" w:rsidTr="00D2079D">
        <w:trPr>
          <w:trHeight w:val="5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ΠΑΤΣΙΟΥ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ΑΝΑΣΤΑΣΙΑ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ΙΩΑΝΝΗΣ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ΑΚ933245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Οχι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7,64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305,60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420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Οχι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725,60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1</w:t>
            </w:r>
          </w:p>
        </w:tc>
      </w:tr>
      <w:tr w:rsidR="00E51CB9" w:rsidRPr="00D52A22" w:rsidTr="00D2079D">
        <w:trPr>
          <w:trHeight w:val="5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ΠΟΛΙΤΗΣ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ΚΛΕΟΜΕΝΗΣ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ΙΩΑΝΝΗΣ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ΑΒ369631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Οχι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7,39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295,60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84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Οχι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439,60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2</w:t>
            </w:r>
          </w:p>
        </w:tc>
      </w:tr>
    </w:tbl>
    <w:p w:rsidR="002766EE" w:rsidRPr="002766EE" w:rsidRDefault="002766EE" w:rsidP="002766EE">
      <w:pPr>
        <w:rPr>
          <w:sz w:val="20"/>
          <w:szCs w:val="20"/>
        </w:rPr>
      </w:pPr>
      <w:r w:rsidRPr="002766EE">
        <w:rPr>
          <w:sz w:val="20"/>
          <w:szCs w:val="20"/>
        </w:rPr>
        <w:t>Για την υποβολή ενστάσεων επί του πίνακα ορίζεται χρονικό διάστημα από 25/9/20</w:t>
      </w:r>
      <w:r>
        <w:rPr>
          <w:sz w:val="20"/>
          <w:szCs w:val="20"/>
        </w:rPr>
        <w:t>20</w:t>
      </w:r>
      <w:r w:rsidRPr="002766EE">
        <w:rPr>
          <w:sz w:val="20"/>
          <w:szCs w:val="20"/>
        </w:rPr>
        <w:t xml:space="preserve"> – 2</w:t>
      </w:r>
      <w:r>
        <w:rPr>
          <w:sz w:val="20"/>
          <w:szCs w:val="20"/>
        </w:rPr>
        <w:t>8</w:t>
      </w:r>
      <w:r w:rsidRPr="002766EE">
        <w:rPr>
          <w:sz w:val="20"/>
          <w:szCs w:val="20"/>
        </w:rPr>
        <w:t>/9/20</w:t>
      </w:r>
      <w:r>
        <w:rPr>
          <w:sz w:val="20"/>
          <w:szCs w:val="20"/>
        </w:rPr>
        <w:t>20</w:t>
      </w:r>
      <w:r w:rsidRPr="002766EE">
        <w:rPr>
          <w:sz w:val="20"/>
          <w:szCs w:val="20"/>
        </w:rPr>
        <w:t xml:space="preserve"> και ώρα 14:00. Οι ενστάσεις υποβάλλονται με φαξ και ταχυδρομικώς στο Γραφείο Διοίκησης του ΚΑΠΗ Δήμου Θε</w:t>
      </w:r>
      <w:r>
        <w:rPr>
          <w:sz w:val="20"/>
          <w:szCs w:val="20"/>
        </w:rPr>
        <w:t>σ</w:t>
      </w:r>
      <w:r w:rsidRPr="002766EE">
        <w:rPr>
          <w:sz w:val="20"/>
          <w:szCs w:val="20"/>
        </w:rPr>
        <w:t>/νίκης , Βα</w:t>
      </w:r>
      <w:r w:rsidR="004E72B2">
        <w:rPr>
          <w:sz w:val="20"/>
          <w:szCs w:val="20"/>
        </w:rPr>
        <w:t>σ</w:t>
      </w:r>
      <w:r w:rsidRPr="002766EE">
        <w:rPr>
          <w:sz w:val="20"/>
          <w:szCs w:val="20"/>
        </w:rPr>
        <w:t>.Όλγας 148 , Τ.Κ.54645 Θε</w:t>
      </w:r>
      <w:r>
        <w:rPr>
          <w:sz w:val="20"/>
          <w:szCs w:val="20"/>
        </w:rPr>
        <w:t>σ</w:t>
      </w:r>
      <w:r w:rsidRPr="002766EE">
        <w:rPr>
          <w:sz w:val="20"/>
          <w:szCs w:val="20"/>
        </w:rPr>
        <w:t>/νικη , τηλ.2310550989/2310519584 και φαξ:2310535390.</w:t>
      </w:r>
    </w:p>
    <w:p w:rsidR="002766EE" w:rsidRDefault="002766EE" w:rsidP="002766EE">
      <w:pPr>
        <w:spacing w:line="240" w:lineRule="auto"/>
        <w:jc w:val="right"/>
      </w:pPr>
      <w:r>
        <w:t xml:space="preserve">Ο ΠΡΟΕΔΡΟΣ ΤΟΥ ΝΠΔΔ </w:t>
      </w:r>
    </w:p>
    <w:p w:rsidR="002766EE" w:rsidRDefault="002766EE" w:rsidP="002766EE">
      <w:pPr>
        <w:spacing w:line="240" w:lineRule="auto"/>
        <w:jc w:val="right"/>
      </w:pPr>
      <w:r>
        <w:t>ΚΑΠΗ ΔΗΜΟΥ ΘΕΣΣΑΛΟΝΙΚΗΣ</w:t>
      </w:r>
    </w:p>
    <w:p w:rsidR="002766EE" w:rsidRDefault="002766EE" w:rsidP="002766EE">
      <w:pPr>
        <w:spacing w:line="240" w:lineRule="auto"/>
        <w:jc w:val="right"/>
      </w:pPr>
      <w:r>
        <w:t>ΣΤΥΛΙΑΝΟΣ ΛΙΑΚΟΠΟΥΛΟΣ</w:t>
      </w:r>
    </w:p>
    <w:sectPr w:rsidR="002766EE" w:rsidSect="00D52A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22"/>
    <w:rsid w:val="00034EC9"/>
    <w:rsid w:val="000C43E8"/>
    <w:rsid w:val="002766EE"/>
    <w:rsid w:val="004E72B2"/>
    <w:rsid w:val="0072351C"/>
    <w:rsid w:val="00C325C1"/>
    <w:rsid w:val="00D2079D"/>
    <w:rsid w:val="00D52A22"/>
    <w:rsid w:val="00E5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B900"/>
  <w15:chartTrackingRefBased/>
  <w15:docId w15:val="{B18B4969-DB73-4F25-90DB-F7CB121C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natasa</cp:lastModifiedBy>
  <cp:revision>7</cp:revision>
  <dcterms:created xsi:type="dcterms:W3CDTF">2020-09-25T05:45:00Z</dcterms:created>
  <dcterms:modified xsi:type="dcterms:W3CDTF">2020-09-25T06:48:00Z</dcterms:modified>
</cp:coreProperties>
</file>